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A8A76" w14:textId="19C1A8FA" w:rsidR="00927874" w:rsidRPr="00704451" w:rsidRDefault="00405F38" w:rsidP="00704451">
      <w:pPr>
        <w:pStyle w:val="Titre1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6"/>
          <w:szCs w:val="26"/>
        </w:rPr>
        <w:t xml:space="preserve"> </w:t>
      </w:r>
      <w:r w:rsidR="00704451">
        <w:rPr>
          <w:rFonts w:cs="Times New Roman"/>
          <w:sz w:val="28"/>
          <w:szCs w:val="28"/>
        </w:rPr>
        <w:t xml:space="preserve">BENEVOLAT : </w:t>
      </w:r>
      <w:r w:rsidR="00704451" w:rsidRPr="00704451">
        <w:rPr>
          <w:rFonts w:cs="Times New Roman"/>
          <w:sz w:val="28"/>
          <w:szCs w:val="28"/>
        </w:rPr>
        <w:t>communication et relation médias</w:t>
      </w:r>
      <w:r w:rsidRPr="0033573B">
        <w:rPr>
          <w:rFonts w:cs="Times New Roman"/>
          <w:sz w:val="28"/>
          <w:szCs w:val="28"/>
        </w:rPr>
        <w:t xml:space="preserve"> </w:t>
      </w:r>
      <w:r w:rsidR="0033573B" w:rsidRPr="0033573B">
        <w:rPr>
          <w:sz w:val="28"/>
          <w:szCs w:val="28"/>
        </w:rPr>
        <w:t>(F/H</w:t>
      </w:r>
      <w:r w:rsidR="00830E10" w:rsidRPr="0033573B">
        <w:rPr>
          <w:sz w:val="28"/>
          <w:szCs w:val="28"/>
        </w:rPr>
        <w:t>)</w:t>
      </w:r>
    </w:p>
    <w:p w14:paraId="66CB1D2F" w14:textId="68BED287" w:rsidR="00D46D9A" w:rsidRPr="00DD2F04" w:rsidRDefault="00D46D9A" w:rsidP="00927874">
      <w:pPr>
        <w:jc w:val="center"/>
        <w:rPr>
          <w:rFonts w:ascii="Arial" w:hAnsi="Arial" w:cs="Arial"/>
          <w:color w:val="135285"/>
          <w:sz w:val="20"/>
          <w:szCs w:val="20"/>
        </w:rPr>
      </w:pPr>
    </w:p>
    <w:p w14:paraId="192B873E" w14:textId="77777777" w:rsidR="00C27CEF" w:rsidRPr="00DD2F04" w:rsidRDefault="00C27CEF">
      <w:pPr>
        <w:rPr>
          <w:rFonts w:ascii="Arial" w:hAnsi="Arial" w:cs="Arial"/>
          <w:color w:val="135285"/>
          <w:sz w:val="20"/>
          <w:szCs w:val="20"/>
        </w:rPr>
      </w:pPr>
    </w:p>
    <w:p w14:paraId="319C8B27" w14:textId="27A7B1E7" w:rsidR="005E1C2D" w:rsidRPr="005E1C2D" w:rsidRDefault="005E1C2D" w:rsidP="005E1C2D">
      <w:pPr>
        <w:jc w:val="center"/>
        <w:rPr>
          <w:rFonts w:ascii="Arial" w:hAnsi="Arial" w:cs="Arial"/>
          <w:b/>
          <w:bCs/>
          <w:color w:val="135285"/>
          <w:sz w:val="20"/>
          <w:szCs w:val="20"/>
        </w:rPr>
      </w:pPr>
      <w:r w:rsidRPr="005E1C2D">
        <w:rPr>
          <w:rFonts w:ascii="Arial" w:hAnsi="Arial" w:cs="Arial"/>
          <w:b/>
          <w:bCs/>
          <w:color w:val="135285"/>
          <w:sz w:val="20"/>
          <w:szCs w:val="20"/>
        </w:rPr>
        <w:t xml:space="preserve">Vous </w:t>
      </w:r>
      <w:r w:rsidR="00606534">
        <w:rPr>
          <w:rFonts w:ascii="Arial" w:hAnsi="Arial" w:cs="Arial"/>
          <w:b/>
          <w:bCs/>
          <w:color w:val="135285"/>
          <w:sz w:val="20"/>
          <w:szCs w:val="20"/>
        </w:rPr>
        <w:t xml:space="preserve">souhaitez </w:t>
      </w:r>
      <w:r w:rsidR="001D01B0">
        <w:rPr>
          <w:rFonts w:ascii="Arial" w:hAnsi="Arial" w:cs="Arial"/>
          <w:b/>
          <w:bCs/>
          <w:color w:val="135285"/>
          <w:sz w:val="20"/>
          <w:szCs w:val="20"/>
        </w:rPr>
        <w:t xml:space="preserve">avoir </w:t>
      </w:r>
      <w:r w:rsidR="00AA2D2B">
        <w:rPr>
          <w:rFonts w:ascii="Arial" w:hAnsi="Arial" w:cs="Arial"/>
          <w:b/>
          <w:bCs/>
          <w:color w:val="135285"/>
          <w:sz w:val="20"/>
          <w:szCs w:val="20"/>
        </w:rPr>
        <w:t xml:space="preserve">de </w:t>
      </w:r>
      <w:r w:rsidR="00CE6B8C">
        <w:rPr>
          <w:rFonts w:ascii="Arial" w:hAnsi="Arial" w:cs="Arial"/>
          <w:b/>
          <w:bCs/>
          <w:color w:val="135285"/>
          <w:sz w:val="20"/>
          <w:szCs w:val="20"/>
        </w:rPr>
        <w:t>l’expérience</w:t>
      </w:r>
      <w:r w:rsidR="008C4EC9">
        <w:rPr>
          <w:rFonts w:ascii="Arial" w:hAnsi="Arial" w:cs="Arial"/>
          <w:b/>
          <w:bCs/>
          <w:color w:val="135285"/>
          <w:sz w:val="20"/>
          <w:szCs w:val="20"/>
        </w:rPr>
        <w:t xml:space="preserve"> et </w:t>
      </w:r>
      <w:r w:rsidRPr="005E1C2D">
        <w:rPr>
          <w:rFonts w:ascii="Arial" w:hAnsi="Arial" w:cs="Arial"/>
          <w:b/>
          <w:bCs/>
          <w:color w:val="135285"/>
          <w:sz w:val="20"/>
          <w:szCs w:val="20"/>
        </w:rPr>
        <w:t xml:space="preserve">êtes </w:t>
      </w:r>
      <w:proofErr w:type="spellStart"/>
      <w:r w:rsidRPr="005E1C2D">
        <w:rPr>
          <w:rFonts w:ascii="Arial" w:hAnsi="Arial" w:cs="Arial"/>
          <w:b/>
          <w:bCs/>
          <w:color w:val="135285"/>
          <w:sz w:val="20"/>
          <w:szCs w:val="20"/>
        </w:rPr>
        <w:t>passionné.e</w:t>
      </w:r>
      <w:r w:rsidR="001649D6">
        <w:rPr>
          <w:rFonts w:ascii="Arial" w:hAnsi="Arial" w:cs="Arial"/>
          <w:b/>
          <w:bCs/>
          <w:color w:val="135285"/>
          <w:sz w:val="20"/>
          <w:szCs w:val="20"/>
        </w:rPr>
        <w:t>.s</w:t>
      </w:r>
      <w:proofErr w:type="spellEnd"/>
      <w:r w:rsidRPr="005E1C2D">
        <w:rPr>
          <w:rFonts w:ascii="Arial" w:hAnsi="Arial" w:cs="Arial"/>
          <w:b/>
          <w:bCs/>
          <w:color w:val="135285"/>
          <w:sz w:val="20"/>
          <w:szCs w:val="20"/>
        </w:rPr>
        <w:t xml:space="preserve"> pa</w:t>
      </w:r>
      <w:r w:rsidR="00971BFF">
        <w:rPr>
          <w:rFonts w:ascii="Arial" w:hAnsi="Arial" w:cs="Arial"/>
          <w:b/>
          <w:bCs/>
          <w:color w:val="135285"/>
          <w:sz w:val="20"/>
          <w:szCs w:val="20"/>
        </w:rPr>
        <w:t>r les challenges</w:t>
      </w:r>
      <w:r w:rsidR="00593B3D">
        <w:rPr>
          <w:rFonts w:ascii="Arial" w:hAnsi="Arial" w:cs="Arial"/>
          <w:b/>
          <w:bCs/>
          <w:color w:val="135285"/>
          <w:sz w:val="20"/>
          <w:szCs w:val="20"/>
        </w:rPr>
        <w:t xml:space="preserve"> RSE, </w:t>
      </w:r>
      <w:r w:rsidR="00463408">
        <w:rPr>
          <w:rFonts w:ascii="Arial" w:hAnsi="Arial" w:cs="Arial"/>
          <w:b/>
          <w:bCs/>
          <w:color w:val="135285"/>
          <w:sz w:val="20"/>
          <w:szCs w:val="20"/>
        </w:rPr>
        <w:t xml:space="preserve">environnementaux, </w:t>
      </w:r>
      <w:r w:rsidR="00F40BF3">
        <w:rPr>
          <w:rFonts w:ascii="Arial" w:hAnsi="Arial" w:cs="Arial"/>
          <w:b/>
          <w:bCs/>
          <w:color w:val="135285"/>
          <w:sz w:val="20"/>
          <w:szCs w:val="20"/>
        </w:rPr>
        <w:t xml:space="preserve">des droits humains, </w:t>
      </w:r>
      <w:r w:rsidR="00676FCB">
        <w:rPr>
          <w:rFonts w:ascii="Arial" w:hAnsi="Arial" w:cs="Arial"/>
          <w:b/>
          <w:bCs/>
          <w:color w:val="135285"/>
          <w:sz w:val="20"/>
          <w:szCs w:val="20"/>
        </w:rPr>
        <w:t xml:space="preserve">du </w:t>
      </w:r>
      <w:r w:rsidR="00FA6385">
        <w:rPr>
          <w:rFonts w:ascii="Arial" w:hAnsi="Arial" w:cs="Arial"/>
          <w:b/>
          <w:bCs/>
          <w:color w:val="135285"/>
          <w:sz w:val="20"/>
          <w:szCs w:val="20"/>
        </w:rPr>
        <w:t>développement durable et inclusif</w:t>
      </w:r>
      <w:r w:rsidR="00DE465C">
        <w:rPr>
          <w:rFonts w:ascii="Arial" w:hAnsi="Arial" w:cs="Arial"/>
          <w:b/>
          <w:bCs/>
          <w:color w:val="135285"/>
          <w:sz w:val="20"/>
          <w:szCs w:val="20"/>
        </w:rPr>
        <w:t xml:space="preserve"> au Bénin </w:t>
      </w:r>
      <w:r w:rsidRPr="005E1C2D">
        <w:rPr>
          <w:rFonts w:ascii="Arial" w:hAnsi="Arial" w:cs="Arial"/>
          <w:b/>
          <w:bCs/>
          <w:color w:val="135285"/>
          <w:sz w:val="20"/>
          <w:szCs w:val="20"/>
        </w:rPr>
        <w:t xml:space="preserve">? Vous aimez travailler dans des contextes </w:t>
      </w:r>
      <w:proofErr w:type="spellStart"/>
      <w:r w:rsidRPr="005E1C2D">
        <w:rPr>
          <w:rFonts w:ascii="Arial" w:hAnsi="Arial" w:cs="Arial"/>
          <w:b/>
          <w:bCs/>
          <w:color w:val="135285"/>
          <w:sz w:val="20"/>
          <w:szCs w:val="20"/>
        </w:rPr>
        <w:t>multi-culturels</w:t>
      </w:r>
      <w:proofErr w:type="spellEnd"/>
      <w:r w:rsidRPr="005E1C2D">
        <w:rPr>
          <w:rFonts w:ascii="Arial" w:hAnsi="Arial" w:cs="Arial"/>
          <w:b/>
          <w:bCs/>
          <w:color w:val="135285"/>
          <w:sz w:val="20"/>
          <w:szCs w:val="20"/>
        </w:rPr>
        <w:t xml:space="preserve"> ? </w:t>
      </w:r>
      <w:r w:rsidR="00463408">
        <w:rPr>
          <w:rFonts w:ascii="Arial" w:hAnsi="Arial" w:cs="Arial"/>
          <w:b/>
          <w:bCs/>
          <w:color w:val="135285"/>
          <w:sz w:val="20"/>
          <w:szCs w:val="20"/>
        </w:rPr>
        <w:t>Vous souhaitez</w:t>
      </w:r>
      <w:r w:rsidRPr="005E1C2D">
        <w:rPr>
          <w:rFonts w:ascii="Arial" w:hAnsi="Arial" w:cs="Arial"/>
          <w:b/>
          <w:bCs/>
          <w:color w:val="135285"/>
          <w:sz w:val="20"/>
          <w:szCs w:val="20"/>
        </w:rPr>
        <w:t xml:space="preserve"> êtes à l’aise dans de petites structures ? Devenez </w:t>
      </w:r>
      <w:r w:rsidR="00D31494">
        <w:rPr>
          <w:rFonts w:ascii="Arial" w:hAnsi="Arial" w:cs="Arial"/>
          <w:b/>
          <w:bCs/>
          <w:color w:val="135285"/>
          <w:sz w:val="20"/>
          <w:szCs w:val="20"/>
        </w:rPr>
        <w:t>la/le bénévole</w:t>
      </w:r>
      <w:r w:rsidRPr="005E1C2D">
        <w:rPr>
          <w:rFonts w:ascii="Arial" w:hAnsi="Arial" w:cs="Arial"/>
          <w:b/>
          <w:bCs/>
          <w:color w:val="135285"/>
          <w:sz w:val="20"/>
          <w:szCs w:val="20"/>
        </w:rPr>
        <w:t xml:space="preserve"> </w:t>
      </w:r>
      <w:r w:rsidR="00210A37">
        <w:rPr>
          <w:rFonts w:ascii="Arial" w:hAnsi="Arial" w:cs="Arial"/>
          <w:b/>
          <w:bCs/>
          <w:color w:val="135285"/>
          <w:sz w:val="20"/>
          <w:szCs w:val="20"/>
        </w:rPr>
        <w:t>pour</w:t>
      </w:r>
      <w:r w:rsidR="00606534">
        <w:rPr>
          <w:rFonts w:ascii="Arial" w:hAnsi="Arial" w:cs="Arial"/>
          <w:b/>
          <w:bCs/>
          <w:color w:val="135285"/>
          <w:sz w:val="20"/>
          <w:szCs w:val="20"/>
        </w:rPr>
        <w:t xml:space="preserve"> notre ONG</w:t>
      </w:r>
      <w:r w:rsidRPr="005E1C2D">
        <w:rPr>
          <w:rFonts w:ascii="Arial" w:hAnsi="Arial" w:cs="Arial"/>
          <w:b/>
          <w:bCs/>
          <w:color w:val="135285"/>
          <w:sz w:val="20"/>
          <w:szCs w:val="20"/>
        </w:rPr>
        <w:t> !</w:t>
      </w:r>
    </w:p>
    <w:p w14:paraId="5D931A3A" w14:textId="77777777" w:rsidR="005E1C2D" w:rsidRPr="005E1C2D" w:rsidRDefault="005E1C2D" w:rsidP="005E1C2D">
      <w:pPr>
        <w:jc w:val="center"/>
        <w:rPr>
          <w:rFonts w:ascii="Arial" w:hAnsi="Arial" w:cs="Arial"/>
          <w:b/>
          <w:bCs/>
          <w:color w:val="135285"/>
          <w:sz w:val="20"/>
          <w:szCs w:val="20"/>
        </w:rPr>
      </w:pPr>
    </w:p>
    <w:p w14:paraId="6F6212B6" w14:textId="45CA6D1C" w:rsidR="005E1C2D" w:rsidRPr="005E1C2D" w:rsidRDefault="00B11EC7" w:rsidP="005E1C2D">
      <w:pPr>
        <w:jc w:val="center"/>
        <w:rPr>
          <w:rFonts w:ascii="Arial" w:hAnsi="Arial" w:cs="Arial"/>
          <w:b/>
          <w:bCs/>
          <w:color w:val="135285"/>
          <w:sz w:val="20"/>
          <w:szCs w:val="20"/>
        </w:rPr>
      </w:pPr>
      <w:r>
        <w:rPr>
          <w:rFonts w:ascii="Arial" w:hAnsi="Arial" w:cs="Arial"/>
          <w:b/>
          <w:bCs/>
          <w:color w:val="135285"/>
          <w:sz w:val="20"/>
          <w:szCs w:val="20"/>
        </w:rPr>
        <w:t>Depuis 2</w:t>
      </w:r>
      <w:r w:rsidR="00C1015B">
        <w:rPr>
          <w:rFonts w:ascii="Arial" w:hAnsi="Arial" w:cs="Arial"/>
          <w:b/>
          <w:bCs/>
          <w:color w:val="135285"/>
          <w:sz w:val="20"/>
          <w:szCs w:val="20"/>
        </w:rPr>
        <w:t>014</w:t>
      </w:r>
      <w:r>
        <w:rPr>
          <w:rFonts w:ascii="Arial" w:hAnsi="Arial" w:cs="Arial"/>
          <w:b/>
          <w:bCs/>
          <w:color w:val="135285"/>
          <w:sz w:val="20"/>
          <w:szCs w:val="20"/>
        </w:rPr>
        <w:t>, RSE BENIN</w:t>
      </w:r>
      <w:r w:rsidR="005E1C2D" w:rsidRPr="005E1C2D">
        <w:rPr>
          <w:rFonts w:ascii="Arial" w:hAnsi="Arial" w:cs="Arial"/>
          <w:b/>
          <w:bCs/>
          <w:color w:val="135285"/>
          <w:sz w:val="20"/>
          <w:szCs w:val="20"/>
        </w:rPr>
        <w:t xml:space="preserve"> œuvr</w:t>
      </w:r>
      <w:r>
        <w:rPr>
          <w:rFonts w:ascii="Arial" w:hAnsi="Arial" w:cs="Arial"/>
          <w:b/>
          <w:bCs/>
          <w:color w:val="135285"/>
          <w:sz w:val="20"/>
          <w:szCs w:val="20"/>
        </w:rPr>
        <w:t>e avec ses partenaires</w:t>
      </w:r>
      <w:r w:rsidR="0089295C">
        <w:rPr>
          <w:rFonts w:ascii="Arial" w:hAnsi="Arial" w:cs="Arial"/>
          <w:b/>
          <w:bCs/>
          <w:color w:val="135285"/>
          <w:sz w:val="20"/>
          <w:szCs w:val="20"/>
        </w:rPr>
        <w:t xml:space="preserve"> pour la Responsabilité Sociétale des Entreprises en vue du développement durable</w:t>
      </w:r>
      <w:r w:rsidR="005E1C2D" w:rsidRPr="005E1C2D">
        <w:rPr>
          <w:rFonts w:ascii="Arial" w:hAnsi="Arial" w:cs="Arial"/>
          <w:b/>
          <w:bCs/>
          <w:color w:val="135285"/>
          <w:sz w:val="20"/>
          <w:szCs w:val="20"/>
        </w:rPr>
        <w:t xml:space="preserve"> et inclusiv</w:t>
      </w:r>
      <w:r w:rsidR="00213EE4">
        <w:rPr>
          <w:rFonts w:ascii="Arial" w:hAnsi="Arial" w:cs="Arial"/>
          <w:b/>
          <w:bCs/>
          <w:color w:val="135285"/>
          <w:sz w:val="20"/>
          <w:szCs w:val="20"/>
        </w:rPr>
        <w:t>e au Bénin</w:t>
      </w:r>
      <w:r w:rsidR="005E1C2D" w:rsidRPr="005E1C2D">
        <w:rPr>
          <w:rFonts w:ascii="Arial" w:hAnsi="Arial" w:cs="Arial"/>
          <w:b/>
          <w:bCs/>
          <w:color w:val="135285"/>
          <w:sz w:val="20"/>
          <w:szCs w:val="20"/>
        </w:rPr>
        <w:t>, via la sensibilisation, la formation, l’accompagnement et la mise</w:t>
      </w:r>
      <w:r w:rsidR="00EB5709">
        <w:rPr>
          <w:rFonts w:ascii="Arial" w:hAnsi="Arial" w:cs="Arial"/>
          <w:b/>
          <w:bCs/>
          <w:color w:val="135285"/>
          <w:sz w:val="20"/>
          <w:szCs w:val="20"/>
        </w:rPr>
        <w:t xml:space="preserve"> en réseau des parties prenantes. RSE BENIN </w:t>
      </w:r>
      <w:r w:rsidR="005E1C2D" w:rsidRPr="005E1C2D">
        <w:rPr>
          <w:rFonts w:ascii="Arial" w:hAnsi="Arial" w:cs="Arial"/>
          <w:b/>
          <w:bCs/>
          <w:color w:val="135285"/>
          <w:sz w:val="20"/>
          <w:szCs w:val="20"/>
        </w:rPr>
        <w:t>est la</w:t>
      </w:r>
      <w:r w:rsidR="00E16E0D">
        <w:rPr>
          <w:rFonts w:ascii="Arial" w:hAnsi="Arial" w:cs="Arial"/>
          <w:b/>
          <w:bCs/>
          <w:color w:val="135285"/>
          <w:sz w:val="20"/>
          <w:szCs w:val="20"/>
        </w:rPr>
        <w:t xml:space="preserve"> seule ONG</w:t>
      </w:r>
      <w:r w:rsidR="00EB5709">
        <w:rPr>
          <w:rFonts w:ascii="Arial" w:hAnsi="Arial" w:cs="Arial"/>
          <w:b/>
          <w:bCs/>
          <w:color w:val="135285"/>
          <w:sz w:val="20"/>
          <w:szCs w:val="20"/>
        </w:rPr>
        <w:t xml:space="preserve"> </w:t>
      </w:r>
      <w:r w:rsidR="005E1C2D" w:rsidRPr="005E1C2D">
        <w:rPr>
          <w:rFonts w:ascii="Arial" w:hAnsi="Arial" w:cs="Arial"/>
          <w:b/>
          <w:bCs/>
          <w:color w:val="135285"/>
          <w:sz w:val="20"/>
          <w:szCs w:val="20"/>
        </w:rPr>
        <w:t>pour la RSE</w:t>
      </w:r>
      <w:r w:rsidR="005E1C2D" w:rsidRPr="005E1C2D">
        <w:rPr>
          <w:rStyle w:val="Appelnotedebasdep"/>
          <w:rFonts w:ascii="Arial" w:hAnsi="Arial" w:cs="Arial"/>
          <w:bCs/>
          <w:color w:val="135285"/>
          <w:sz w:val="20"/>
          <w:szCs w:val="20"/>
        </w:rPr>
        <w:footnoteReference w:id="1"/>
      </w:r>
      <w:r w:rsidR="00EB5709">
        <w:rPr>
          <w:rFonts w:ascii="Arial" w:hAnsi="Arial" w:cs="Arial"/>
          <w:b/>
          <w:bCs/>
          <w:color w:val="135285"/>
          <w:sz w:val="20"/>
          <w:szCs w:val="20"/>
        </w:rPr>
        <w:t xml:space="preserve"> au Bénin</w:t>
      </w:r>
      <w:r w:rsidR="005E1C2D" w:rsidRPr="005E1C2D">
        <w:rPr>
          <w:rFonts w:ascii="Arial" w:hAnsi="Arial" w:cs="Arial"/>
          <w:b/>
          <w:bCs/>
          <w:color w:val="135285"/>
          <w:sz w:val="20"/>
          <w:szCs w:val="20"/>
        </w:rPr>
        <w:t>.</w:t>
      </w:r>
    </w:p>
    <w:p w14:paraId="089E8B76" w14:textId="77777777" w:rsidR="00D46D9A" w:rsidRDefault="00D46D9A" w:rsidP="009D0AB1">
      <w:pPr>
        <w:jc w:val="both"/>
        <w:rPr>
          <w:rFonts w:ascii="Arial" w:hAnsi="Arial" w:cs="Arial"/>
          <w:color w:val="135285"/>
          <w:sz w:val="20"/>
          <w:szCs w:val="20"/>
        </w:rPr>
      </w:pPr>
    </w:p>
    <w:p w14:paraId="708C2D2C" w14:textId="77777777" w:rsidR="00C7615D" w:rsidRPr="005E1C2D" w:rsidRDefault="00C7615D" w:rsidP="009D0AB1">
      <w:pPr>
        <w:jc w:val="both"/>
        <w:rPr>
          <w:rFonts w:ascii="Arial" w:hAnsi="Arial" w:cs="Arial"/>
          <w:color w:val="135285"/>
          <w:sz w:val="20"/>
          <w:szCs w:val="20"/>
        </w:rPr>
      </w:pPr>
    </w:p>
    <w:p w14:paraId="4558E504" w14:textId="77777777" w:rsidR="009D0AB1" w:rsidRPr="00DD2F04" w:rsidRDefault="009D0AB1">
      <w:pPr>
        <w:rPr>
          <w:rFonts w:ascii="Arial" w:hAnsi="Arial" w:cs="Arial"/>
          <w:color w:val="135285"/>
          <w:sz w:val="20"/>
          <w:szCs w:val="20"/>
          <w:u w:val="single"/>
        </w:rPr>
      </w:pPr>
    </w:p>
    <w:p w14:paraId="53BB5B31" w14:textId="77777777" w:rsidR="00303773" w:rsidRPr="00303773" w:rsidRDefault="00303773" w:rsidP="00303773">
      <w:pPr>
        <w:numPr>
          <w:ilvl w:val="0"/>
          <w:numId w:val="7"/>
        </w:numPr>
        <w:rPr>
          <w:rFonts w:ascii="Arial" w:hAnsi="Arial" w:cs="Arial"/>
          <w:b/>
          <w:bCs/>
          <w:color w:val="135285"/>
          <w:sz w:val="20"/>
          <w:szCs w:val="20"/>
        </w:rPr>
      </w:pPr>
      <w:r w:rsidRPr="00303773">
        <w:rPr>
          <w:rFonts w:ascii="Arial" w:hAnsi="Arial" w:cs="Arial"/>
          <w:b/>
          <w:bCs/>
          <w:color w:val="135285"/>
          <w:sz w:val="20"/>
          <w:szCs w:val="20"/>
        </w:rPr>
        <w:t xml:space="preserve">Descriptif du poste </w:t>
      </w:r>
    </w:p>
    <w:p w14:paraId="7E56984D" w14:textId="28934E41" w:rsidR="00C27CEF" w:rsidRPr="00CE5AF7" w:rsidRDefault="00C27CEF">
      <w:pPr>
        <w:rPr>
          <w:rFonts w:ascii="Arial" w:hAnsi="Arial" w:cs="Arial"/>
          <w:b/>
          <w:bCs/>
          <w:color w:val="135285"/>
          <w:sz w:val="20"/>
          <w:szCs w:val="20"/>
        </w:rPr>
      </w:pPr>
    </w:p>
    <w:p w14:paraId="13735D5F" w14:textId="77777777" w:rsidR="00DD2F04" w:rsidRPr="00DD2F04" w:rsidRDefault="00DD2F04">
      <w:pPr>
        <w:rPr>
          <w:rFonts w:ascii="Arial" w:hAnsi="Arial" w:cs="Arial"/>
          <w:color w:val="135285"/>
          <w:sz w:val="20"/>
          <w:szCs w:val="20"/>
        </w:rPr>
      </w:pPr>
    </w:p>
    <w:p w14:paraId="00E9EC3E" w14:textId="5F247F79" w:rsidR="00777E7B" w:rsidRPr="00777E7B" w:rsidRDefault="00777E7B" w:rsidP="00777E7B">
      <w:pPr>
        <w:spacing w:line="276" w:lineRule="auto"/>
        <w:jc w:val="both"/>
        <w:rPr>
          <w:rFonts w:ascii="Arial" w:hAnsi="Arial" w:cs="Arial"/>
          <w:color w:val="135285"/>
          <w:sz w:val="20"/>
          <w:szCs w:val="20"/>
        </w:rPr>
      </w:pPr>
      <w:r w:rsidRPr="00777E7B">
        <w:rPr>
          <w:rFonts w:ascii="Arial" w:hAnsi="Arial" w:cs="Arial"/>
          <w:color w:val="135285"/>
          <w:sz w:val="20"/>
          <w:szCs w:val="20"/>
        </w:rPr>
        <w:t>Rendre visible les activités de l’ONG</w:t>
      </w:r>
      <w:r w:rsidR="005D7C7D">
        <w:rPr>
          <w:rFonts w:ascii="Arial" w:hAnsi="Arial" w:cs="Arial"/>
          <w:color w:val="135285"/>
          <w:sz w:val="20"/>
          <w:szCs w:val="20"/>
        </w:rPr>
        <w:t xml:space="preserve">, </w:t>
      </w:r>
      <w:r w:rsidRPr="00777E7B">
        <w:rPr>
          <w:rFonts w:ascii="Arial" w:hAnsi="Arial" w:cs="Arial"/>
          <w:color w:val="135285"/>
          <w:sz w:val="20"/>
          <w:szCs w:val="20"/>
        </w:rPr>
        <w:t>auprès des différents publics qui gravitent autour de l’organisation</w:t>
      </w:r>
      <w:r w:rsidR="005D7C7D">
        <w:rPr>
          <w:rFonts w:ascii="Arial" w:hAnsi="Arial" w:cs="Arial"/>
          <w:color w:val="135285"/>
          <w:sz w:val="20"/>
          <w:szCs w:val="20"/>
        </w:rPr>
        <w:t>,</w:t>
      </w:r>
      <w:r w:rsidRPr="00777E7B">
        <w:rPr>
          <w:rFonts w:ascii="Arial" w:hAnsi="Arial" w:cs="Arial"/>
          <w:color w:val="135285"/>
          <w:sz w:val="20"/>
          <w:szCs w:val="20"/>
        </w:rPr>
        <w:t xml:space="preserve"> est une mission essentielle à la viabilité des projets ;</w:t>
      </w:r>
    </w:p>
    <w:p w14:paraId="163B1CED" w14:textId="7C296A84" w:rsidR="005D7C7D" w:rsidRDefault="00777E7B" w:rsidP="00777E7B">
      <w:pPr>
        <w:spacing w:line="276" w:lineRule="auto"/>
        <w:jc w:val="both"/>
        <w:rPr>
          <w:rFonts w:ascii="Arial" w:hAnsi="Arial" w:cs="Arial"/>
          <w:color w:val="135285"/>
          <w:sz w:val="20"/>
          <w:szCs w:val="20"/>
        </w:rPr>
      </w:pPr>
      <w:r w:rsidRPr="00777E7B">
        <w:rPr>
          <w:rFonts w:ascii="Arial" w:hAnsi="Arial" w:cs="Arial"/>
          <w:color w:val="135285"/>
          <w:sz w:val="20"/>
          <w:szCs w:val="20"/>
        </w:rPr>
        <w:t>Assurer le lien entre les équipes locales et les médias locaux (radios locales, journalistes) afin de promouvoir les projets de RSE BENIN</w:t>
      </w:r>
      <w:r w:rsidR="00AC647B">
        <w:rPr>
          <w:rFonts w:ascii="Arial" w:hAnsi="Arial" w:cs="Arial"/>
          <w:color w:val="135285"/>
          <w:sz w:val="20"/>
          <w:szCs w:val="20"/>
        </w:rPr>
        <w:t> ;</w:t>
      </w:r>
    </w:p>
    <w:p w14:paraId="7296C749" w14:textId="27CC55C1" w:rsidR="00F8419D" w:rsidRDefault="00777E7B" w:rsidP="00777E7B">
      <w:pPr>
        <w:spacing w:line="276" w:lineRule="auto"/>
        <w:jc w:val="both"/>
        <w:rPr>
          <w:rFonts w:ascii="Arial" w:hAnsi="Arial" w:cs="Arial"/>
          <w:color w:val="135285"/>
          <w:sz w:val="20"/>
          <w:szCs w:val="20"/>
        </w:rPr>
      </w:pPr>
      <w:r w:rsidRPr="00777E7B">
        <w:rPr>
          <w:rFonts w:ascii="Arial" w:hAnsi="Arial" w:cs="Arial"/>
          <w:color w:val="135285"/>
          <w:sz w:val="20"/>
          <w:szCs w:val="20"/>
        </w:rPr>
        <w:t>Rédiger les communiqués de presse sur les actions et les projets des équipes</w:t>
      </w:r>
      <w:r w:rsidR="00850444">
        <w:rPr>
          <w:rFonts w:ascii="Arial" w:hAnsi="Arial" w:cs="Arial"/>
          <w:color w:val="135285"/>
          <w:sz w:val="20"/>
          <w:szCs w:val="20"/>
        </w:rPr>
        <w:t> ;</w:t>
      </w:r>
    </w:p>
    <w:p w14:paraId="368AC92A" w14:textId="77777777" w:rsidR="00FC3C51" w:rsidRDefault="00777E7B" w:rsidP="00777E7B">
      <w:pPr>
        <w:spacing w:line="276" w:lineRule="auto"/>
        <w:jc w:val="both"/>
        <w:rPr>
          <w:rFonts w:ascii="Arial" w:hAnsi="Arial" w:cs="Arial"/>
          <w:color w:val="135285"/>
          <w:sz w:val="20"/>
          <w:szCs w:val="20"/>
        </w:rPr>
      </w:pPr>
      <w:r w:rsidRPr="00777E7B">
        <w:rPr>
          <w:rFonts w:ascii="Arial" w:hAnsi="Arial" w:cs="Arial"/>
          <w:color w:val="135285"/>
          <w:sz w:val="20"/>
          <w:szCs w:val="20"/>
        </w:rPr>
        <w:t>Gérer les sol</w:t>
      </w:r>
      <w:r w:rsidR="00FC3C51">
        <w:rPr>
          <w:rFonts w:ascii="Arial" w:hAnsi="Arial" w:cs="Arial"/>
          <w:color w:val="135285"/>
          <w:sz w:val="20"/>
          <w:szCs w:val="20"/>
        </w:rPr>
        <w:t>licitations des médias locaux ;</w:t>
      </w:r>
    </w:p>
    <w:p w14:paraId="2918B940" w14:textId="14338772" w:rsidR="00777E7B" w:rsidRPr="00777E7B" w:rsidRDefault="00FC3C51" w:rsidP="00777E7B">
      <w:pPr>
        <w:spacing w:line="276" w:lineRule="auto"/>
        <w:jc w:val="both"/>
        <w:rPr>
          <w:rFonts w:ascii="Arial" w:hAnsi="Arial" w:cs="Arial"/>
          <w:color w:val="135285"/>
          <w:sz w:val="20"/>
          <w:szCs w:val="20"/>
        </w:rPr>
      </w:pPr>
      <w:r>
        <w:rPr>
          <w:rFonts w:ascii="Arial" w:hAnsi="Arial" w:cs="Arial"/>
          <w:color w:val="135285"/>
          <w:sz w:val="20"/>
          <w:szCs w:val="20"/>
        </w:rPr>
        <w:t xml:space="preserve">Travailler </w:t>
      </w:r>
      <w:r w:rsidR="00777E7B" w:rsidRPr="00777E7B">
        <w:rPr>
          <w:rFonts w:ascii="Arial" w:hAnsi="Arial" w:cs="Arial"/>
          <w:color w:val="135285"/>
          <w:sz w:val="20"/>
          <w:szCs w:val="20"/>
        </w:rPr>
        <w:t xml:space="preserve">en lien avec l'équipe </w:t>
      </w:r>
      <w:r w:rsidR="00BC797D">
        <w:rPr>
          <w:rFonts w:ascii="Arial" w:hAnsi="Arial" w:cs="Arial"/>
          <w:color w:val="135285"/>
          <w:sz w:val="20"/>
          <w:szCs w:val="20"/>
        </w:rPr>
        <w:t>de communication ;</w:t>
      </w:r>
    </w:p>
    <w:p w14:paraId="2B09D6E7" w14:textId="58458E37" w:rsidR="00777E7B" w:rsidRDefault="00715F46" w:rsidP="00777E7B">
      <w:pPr>
        <w:spacing w:line="276" w:lineRule="auto"/>
        <w:jc w:val="both"/>
        <w:rPr>
          <w:rFonts w:ascii="Arial" w:hAnsi="Arial" w:cs="Arial"/>
          <w:color w:val="135285"/>
          <w:sz w:val="20"/>
          <w:szCs w:val="20"/>
        </w:rPr>
      </w:pPr>
      <w:r>
        <w:rPr>
          <w:rFonts w:ascii="Arial" w:hAnsi="Arial" w:cs="Arial"/>
          <w:color w:val="135285"/>
          <w:sz w:val="20"/>
          <w:szCs w:val="20"/>
        </w:rPr>
        <w:t>La/le bénévole de</w:t>
      </w:r>
      <w:r w:rsidR="00777E7B" w:rsidRPr="00777E7B">
        <w:rPr>
          <w:rFonts w:ascii="Arial" w:hAnsi="Arial" w:cs="Arial"/>
          <w:color w:val="135285"/>
          <w:sz w:val="20"/>
          <w:szCs w:val="20"/>
        </w:rPr>
        <w:t xml:space="preserve"> publication est à l'aise dans la mise en ligne des contenus </w:t>
      </w:r>
      <w:r w:rsidR="00C57630">
        <w:rPr>
          <w:rFonts w:ascii="Arial" w:hAnsi="Arial" w:cs="Arial"/>
          <w:color w:val="135285"/>
          <w:sz w:val="20"/>
          <w:szCs w:val="20"/>
        </w:rPr>
        <w:t xml:space="preserve">et travaille </w:t>
      </w:r>
      <w:r w:rsidR="00777E7B" w:rsidRPr="00777E7B">
        <w:rPr>
          <w:rFonts w:ascii="Arial" w:hAnsi="Arial" w:cs="Arial"/>
          <w:color w:val="135285"/>
          <w:sz w:val="20"/>
          <w:szCs w:val="20"/>
        </w:rPr>
        <w:t xml:space="preserve">en collaboration avec le responsable communication. </w:t>
      </w:r>
      <w:r w:rsidR="00752860">
        <w:rPr>
          <w:rFonts w:ascii="Arial" w:hAnsi="Arial" w:cs="Arial"/>
          <w:color w:val="135285"/>
          <w:sz w:val="20"/>
          <w:szCs w:val="20"/>
        </w:rPr>
        <w:t>Elle/</w:t>
      </w:r>
      <w:r w:rsidR="00777E7B" w:rsidRPr="00777E7B">
        <w:rPr>
          <w:rFonts w:ascii="Arial" w:hAnsi="Arial" w:cs="Arial"/>
          <w:color w:val="135285"/>
          <w:sz w:val="20"/>
          <w:szCs w:val="20"/>
        </w:rPr>
        <w:t>Il maîtrise le design web et est responsable des probl</w:t>
      </w:r>
      <w:r w:rsidR="003225AC">
        <w:rPr>
          <w:rFonts w:ascii="Arial" w:hAnsi="Arial" w:cs="Arial"/>
          <w:color w:val="135285"/>
          <w:sz w:val="20"/>
          <w:szCs w:val="20"/>
        </w:rPr>
        <w:t xml:space="preserve">ématiques SEO, de la qualité, </w:t>
      </w:r>
      <w:r w:rsidR="00777E7B" w:rsidRPr="00777E7B">
        <w:rPr>
          <w:rFonts w:ascii="Arial" w:hAnsi="Arial" w:cs="Arial"/>
          <w:color w:val="135285"/>
          <w:sz w:val="20"/>
          <w:szCs w:val="20"/>
        </w:rPr>
        <w:t>de la pertinence de notre présence sur les réseaux sociaux</w:t>
      </w:r>
      <w:r w:rsidR="00F01F71">
        <w:rPr>
          <w:rFonts w:ascii="Arial" w:hAnsi="Arial" w:cs="Arial"/>
          <w:color w:val="135285"/>
          <w:sz w:val="20"/>
          <w:szCs w:val="20"/>
        </w:rPr>
        <w:t xml:space="preserve"> (Facebook, LinkedIn, Twitter, Instagramme</w:t>
      </w:r>
      <w:r w:rsidR="003225AC">
        <w:rPr>
          <w:rFonts w:ascii="Arial" w:hAnsi="Arial" w:cs="Arial"/>
          <w:color w:val="135285"/>
          <w:sz w:val="20"/>
          <w:szCs w:val="20"/>
        </w:rPr>
        <w:t>, la chaîne YouTube</w:t>
      </w:r>
      <w:r w:rsidR="00F01F71">
        <w:rPr>
          <w:rFonts w:ascii="Arial" w:hAnsi="Arial" w:cs="Arial"/>
          <w:color w:val="135285"/>
          <w:sz w:val="20"/>
          <w:szCs w:val="20"/>
        </w:rPr>
        <w:t>)</w:t>
      </w:r>
      <w:r w:rsidR="003225AC">
        <w:rPr>
          <w:rFonts w:ascii="Arial" w:hAnsi="Arial" w:cs="Arial"/>
          <w:color w:val="135285"/>
          <w:sz w:val="20"/>
          <w:szCs w:val="20"/>
        </w:rPr>
        <w:t>, de la rédaction des articles médium et gestion des relations presse</w:t>
      </w:r>
      <w:r w:rsidR="00F01F71">
        <w:rPr>
          <w:rFonts w:ascii="Arial" w:hAnsi="Arial" w:cs="Arial"/>
          <w:color w:val="135285"/>
          <w:sz w:val="20"/>
          <w:szCs w:val="20"/>
        </w:rPr>
        <w:t> ;</w:t>
      </w:r>
      <w:r w:rsidR="003225AC">
        <w:rPr>
          <w:rFonts w:ascii="Arial" w:hAnsi="Arial" w:cs="Arial"/>
          <w:color w:val="135285"/>
          <w:sz w:val="20"/>
          <w:szCs w:val="20"/>
        </w:rPr>
        <w:t xml:space="preserve"> </w:t>
      </w:r>
      <w:r w:rsidR="00777E7B" w:rsidRPr="00777E7B">
        <w:rPr>
          <w:rFonts w:ascii="Arial" w:hAnsi="Arial" w:cs="Arial"/>
          <w:color w:val="135285"/>
          <w:sz w:val="20"/>
          <w:szCs w:val="20"/>
        </w:rPr>
        <w:t xml:space="preserve">Enfin, </w:t>
      </w:r>
      <w:r w:rsidR="007A4DBF">
        <w:rPr>
          <w:rFonts w:ascii="Arial" w:hAnsi="Arial" w:cs="Arial"/>
          <w:color w:val="135285"/>
          <w:sz w:val="20"/>
          <w:szCs w:val="20"/>
        </w:rPr>
        <w:t>elle/</w:t>
      </w:r>
      <w:r w:rsidR="00777E7B" w:rsidRPr="00777E7B">
        <w:rPr>
          <w:rFonts w:ascii="Arial" w:hAnsi="Arial" w:cs="Arial"/>
          <w:color w:val="135285"/>
          <w:sz w:val="20"/>
          <w:szCs w:val="20"/>
        </w:rPr>
        <w:t xml:space="preserve">il est apte à maintenir un </w:t>
      </w:r>
      <w:proofErr w:type="spellStart"/>
      <w:r w:rsidR="00777E7B" w:rsidRPr="00777E7B">
        <w:rPr>
          <w:rFonts w:ascii="Arial" w:hAnsi="Arial" w:cs="Arial"/>
          <w:color w:val="135285"/>
          <w:sz w:val="20"/>
          <w:szCs w:val="20"/>
        </w:rPr>
        <w:t>website</w:t>
      </w:r>
      <w:proofErr w:type="spellEnd"/>
      <w:r w:rsidR="00777E7B" w:rsidRPr="00777E7B">
        <w:rPr>
          <w:rFonts w:ascii="Arial" w:hAnsi="Arial" w:cs="Arial"/>
          <w:color w:val="135285"/>
          <w:sz w:val="20"/>
          <w:szCs w:val="20"/>
        </w:rPr>
        <w:t xml:space="preserve"> et le faire évoluer progressivement. </w:t>
      </w:r>
    </w:p>
    <w:p w14:paraId="7A0F1816" w14:textId="75A6E4A5" w:rsidR="00777E7B" w:rsidRDefault="00777E7B" w:rsidP="00777E7B">
      <w:pPr>
        <w:spacing w:line="276" w:lineRule="auto"/>
        <w:jc w:val="both"/>
        <w:rPr>
          <w:rFonts w:ascii="Arial" w:hAnsi="Arial" w:cs="Arial"/>
          <w:color w:val="135285"/>
          <w:sz w:val="20"/>
          <w:szCs w:val="20"/>
        </w:rPr>
      </w:pPr>
    </w:p>
    <w:p w14:paraId="62198047" w14:textId="77777777" w:rsidR="00616F77" w:rsidRDefault="00616F77" w:rsidP="00616F77">
      <w:pPr>
        <w:rPr>
          <w:rFonts w:ascii="Arial" w:hAnsi="Arial" w:cs="Arial"/>
          <w:color w:val="135285"/>
          <w:sz w:val="20"/>
          <w:szCs w:val="20"/>
        </w:rPr>
      </w:pPr>
    </w:p>
    <w:p w14:paraId="075B0760" w14:textId="77777777" w:rsidR="00616F77" w:rsidRPr="00616F77" w:rsidRDefault="00616F77" w:rsidP="00616F77">
      <w:pPr>
        <w:rPr>
          <w:rFonts w:ascii="Arial" w:hAnsi="Arial" w:cs="Arial"/>
          <w:color w:val="135285"/>
          <w:sz w:val="20"/>
          <w:szCs w:val="20"/>
        </w:rPr>
      </w:pPr>
    </w:p>
    <w:p w14:paraId="6B69E1D4" w14:textId="77777777" w:rsidR="00DD7C14" w:rsidRPr="00DD2F04" w:rsidRDefault="00DD7C14" w:rsidP="00D46D9A">
      <w:pPr>
        <w:rPr>
          <w:rFonts w:ascii="Arial" w:hAnsi="Arial" w:cs="Arial"/>
          <w:color w:val="135285"/>
          <w:sz w:val="20"/>
          <w:szCs w:val="20"/>
        </w:rPr>
      </w:pPr>
    </w:p>
    <w:p w14:paraId="569B59F1" w14:textId="031D827B" w:rsidR="00303773" w:rsidRDefault="00303773" w:rsidP="00303773">
      <w:pPr>
        <w:pStyle w:val="Paragraphedeliste"/>
        <w:numPr>
          <w:ilvl w:val="0"/>
          <w:numId w:val="7"/>
        </w:numPr>
        <w:rPr>
          <w:rFonts w:ascii="Arial" w:hAnsi="Arial" w:cs="Arial"/>
          <w:b/>
          <w:bCs/>
          <w:color w:val="135285"/>
          <w:sz w:val="20"/>
          <w:szCs w:val="20"/>
        </w:rPr>
      </w:pPr>
      <w:r w:rsidRPr="00303773">
        <w:rPr>
          <w:rFonts w:ascii="Arial" w:hAnsi="Arial" w:cs="Arial"/>
          <w:b/>
          <w:bCs/>
          <w:color w:val="135285"/>
          <w:sz w:val="20"/>
          <w:szCs w:val="20"/>
        </w:rPr>
        <w:t>Compétence et savoir faire</w:t>
      </w:r>
    </w:p>
    <w:p w14:paraId="17002FD4" w14:textId="5F8345B3" w:rsidR="0095295D" w:rsidRDefault="0095295D" w:rsidP="00D53757">
      <w:pPr>
        <w:spacing w:line="276" w:lineRule="auto"/>
        <w:jc w:val="both"/>
        <w:rPr>
          <w:rFonts w:ascii="Arial" w:hAnsi="Arial" w:cs="Arial"/>
          <w:color w:val="135285"/>
          <w:sz w:val="20"/>
          <w:szCs w:val="20"/>
        </w:rPr>
      </w:pPr>
    </w:p>
    <w:p w14:paraId="4BD39FF5" w14:textId="77777777" w:rsidR="00D53757" w:rsidRPr="00D53757" w:rsidRDefault="00D53757" w:rsidP="00D53757">
      <w:pPr>
        <w:spacing w:line="276" w:lineRule="auto"/>
        <w:jc w:val="both"/>
        <w:rPr>
          <w:rFonts w:ascii="Arial" w:hAnsi="Arial" w:cs="Arial"/>
          <w:color w:val="135285"/>
          <w:sz w:val="20"/>
          <w:szCs w:val="20"/>
        </w:rPr>
      </w:pPr>
      <w:r w:rsidRPr="00D53757">
        <w:rPr>
          <w:rFonts w:ascii="Arial" w:hAnsi="Arial" w:cs="Arial"/>
          <w:color w:val="135285"/>
          <w:sz w:val="20"/>
          <w:szCs w:val="20"/>
        </w:rPr>
        <w:t>Sens du contact - Curiosité - Capacité orale et rédactionnelle - Connaissance de base du fonctionnement des médias - Sensibilité à la précarité et la solidarité</w:t>
      </w:r>
    </w:p>
    <w:p w14:paraId="532493C8" w14:textId="77777777" w:rsidR="00CE070E" w:rsidRPr="00C14E7E" w:rsidRDefault="00CE070E" w:rsidP="00C14E7E">
      <w:pPr>
        <w:spacing w:line="276" w:lineRule="auto"/>
        <w:jc w:val="both"/>
        <w:rPr>
          <w:rFonts w:ascii="Arial" w:hAnsi="Arial" w:cs="Arial"/>
          <w:color w:val="135285"/>
          <w:sz w:val="20"/>
          <w:szCs w:val="20"/>
        </w:rPr>
      </w:pPr>
    </w:p>
    <w:p w14:paraId="40A5CFA8" w14:textId="77777777" w:rsidR="00F057DA" w:rsidRDefault="00F057DA" w:rsidP="00F057DA">
      <w:pPr>
        <w:pStyle w:val="Paragraphedeliste"/>
        <w:rPr>
          <w:rFonts w:ascii="Arial" w:hAnsi="Arial" w:cs="Arial"/>
          <w:b/>
          <w:bCs/>
          <w:color w:val="135285"/>
          <w:sz w:val="20"/>
          <w:szCs w:val="20"/>
        </w:rPr>
      </w:pPr>
    </w:p>
    <w:p w14:paraId="42C294A7" w14:textId="77777777" w:rsidR="00F057DA" w:rsidRPr="00F057DA" w:rsidRDefault="00F057DA" w:rsidP="00F057DA">
      <w:pPr>
        <w:pStyle w:val="Paragraphedeliste"/>
        <w:numPr>
          <w:ilvl w:val="0"/>
          <w:numId w:val="7"/>
        </w:numPr>
        <w:rPr>
          <w:rFonts w:ascii="Arial" w:hAnsi="Arial" w:cs="Arial"/>
          <w:b/>
          <w:bCs/>
          <w:color w:val="135285"/>
          <w:sz w:val="20"/>
          <w:szCs w:val="20"/>
        </w:rPr>
      </w:pPr>
      <w:r w:rsidRPr="00F057DA">
        <w:rPr>
          <w:rFonts w:ascii="Arial" w:hAnsi="Arial" w:cs="Arial"/>
          <w:b/>
          <w:bCs/>
          <w:color w:val="135285"/>
          <w:sz w:val="20"/>
          <w:szCs w:val="20"/>
        </w:rPr>
        <w:t>Disponibilité demandée</w:t>
      </w:r>
    </w:p>
    <w:p w14:paraId="13BF3A3E" w14:textId="77777777" w:rsidR="00F057DA" w:rsidRPr="00303773" w:rsidRDefault="00F057DA" w:rsidP="00F057DA">
      <w:pPr>
        <w:pStyle w:val="Paragraphedeliste"/>
        <w:rPr>
          <w:rFonts w:ascii="Arial" w:hAnsi="Arial" w:cs="Arial"/>
          <w:b/>
          <w:bCs/>
          <w:color w:val="135285"/>
          <w:sz w:val="20"/>
          <w:szCs w:val="20"/>
        </w:rPr>
      </w:pPr>
    </w:p>
    <w:p w14:paraId="3BC9EBC6" w14:textId="7A993C18" w:rsidR="004109B4" w:rsidRPr="00007329" w:rsidRDefault="004109B4" w:rsidP="00007329">
      <w:pPr>
        <w:rPr>
          <w:rFonts w:ascii="Arial" w:hAnsi="Arial" w:cs="Arial"/>
          <w:color w:val="135285"/>
          <w:sz w:val="20"/>
          <w:szCs w:val="20"/>
        </w:rPr>
      </w:pPr>
      <w:r w:rsidRPr="00007329">
        <w:rPr>
          <w:rFonts w:ascii="Arial" w:hAnsi="Arial" w:cs="Arial"/>
          <w:color w:val="135285"/>
          <w:sz w:val="20"/>
          <w:szCs w:val="20"/>
        </w:rPr>
        <w:t>Ouverte et à discuter</w:t>
      </w:r>
    </w:p>
    <w:p w14:paraId="58097016" w14:textId="67495660" w:rsidR="00C27CEF" w:rsidRPr="00CE5AF7" w:rsidRDefault="00C27CEF" w:rsidP="00D46D9A">
      <w:pPr>
        <w:rPr>
          <w:rFonts w:ascii="Arial" w:hAnsi="Arial" w:cs="Arial"/>
          <w:b/>
          <w:bCs/>
          <w:color w:val="135285"/>
          <w:sz w:val="20"/>
          <w:szCs w:val="20"/>
        </w:rPr>
      </w:pPr>
    </w:p>
    <w:p w14:paraId="7D1DCF62" w14:textId="77777777" w:rsidR="009D0AB1" w:rsidRPr="00DD2F04" w:rsidRDefault="009D0AB1" w:rsidP="00D46D9A">
      <w:pPr>
        <w:rPr>
          <w:rFonts w:ascii="Arial" w:hAnsi="Arial" w:cs="Arial"/>
          <w:color w:val="135285"/>
          <w:sz w:val="20"/>
          <w:szCs w:val="20"/>
          <w:u w:val="single"/>
        </w:rPr>
      </w:pPr>
    </w:p>
    <w:p w14:paraId="38FF6729" w14:textId="427CC85B" w:rsidR="00E73906" w:rsidRPr="00DD2F04" w:rsidRDefault="00C36FB0" w:rsidP="00961DDA">
      <w:pPr>
        <w:spacing w:line="276" w:lineRule="auto"/>
        <w:jc w:val="both"/>
        <w:rPr>
          <w:rFonts w:ascii="Arial" w:hAnsi="Arial" w:cs="Arial"/>
          <w:color w:val="135285"/>
          <w:sz w:val="20"/>
          <w:szCs w:val="20"/>
        </w:rPr>
      </w:pPr>
      <w:r>
        <w:rPr>
          <w:rFonts w:ascii="Arial" w:hAnsi="Arial" w:cs="Arial"/>
          <w:b/>
          <w:bCs/>
          <w:color w:val="135285"/>
          <w:sz w:val="20"/>
          <w:szCs w:val="20"/>
        </w:rPr>
        <w:t>P</w:t>
      </w:r>
      <w:r w:rsidR="000E634C" w:rsidRPr="000E634C">
        <w:rPr>
          <w:rFonts w:ascii="Arial" w:hAnsi="Arial" w:cs="Arial"/>
          <w:b/>
          <w:bCs/>
          <w:color w:val="135285"/>
          <w:sz w:val="20"/>
          <w:szCs w:val="20"/>
        </w:rPr>
        <w:t>ostuler</w:t>
      </w:r>
      <w:r>
        <w:rPr>
          <w:rFonts w:ascii="Arial" w:hAnsi="Arial" w:cs="Arial"/>
          <w:b/>
          <w:bCs/>
          <w:color w:val="135285"/>
          <w:sz w:val="20"/>
          <w:szCs w:val="20"/>
        </w:rPr>
        <w:t xml:space="preserve"> </w:t>
      </w:r>
      <w:r w:rsidRPr="000E704B">
        <w:rPr>
          <w:rFonts w:ascii="Arial" w:hAnsi="Arial" w:cs="Arial"/>
          <w:bCs/>
          <w:color w:val="135285"/>
          <w:sz w:val="20"/>
          <w:szCs w:val="20"/>
        </w:rPr>
        <w:t>en</w:t>
      </w:r>
      <w:r>
        <w:rPr>
          <w:rFonts w:ascii="Arial" w:hAnsi="Arial" w:cs="Arial"/>
          <w:b/>
          <w:bCs/>
          <w:color w:val="135285"/>
          <w:sz w:val="20"/>
          <w:szCs w:val="20"/>
        </w:rPr>
        <w:t xml:space="preserve"> </w:t>
      </w:r>
      <w:r>
        <w:rPr>
          <w:rFonts w:ascii="Arial" w:hAnsi="Arial" w:cs="Arial"/>
          <w:color w:val="135285"/>
          <w:sz w:val="20"/>
          <w:szCs w:val="20"/>
        </w:rPr>
        <w:t>envoyant</w:t>
      </w:r>
      <w:r w:rsidR="000E634C" w:rsidRPr="000E634C">
        <w:rPr>
          <w:rFonts w:ascii="Arial" w:hAnsi="Arial" w:cs="Arial"/>
          <w:color w:val="135285"/>
          <w:sz w:val="20"/>
          <w:szCs w:val="20"/>
        </w:rPr>
        <w:t xml:space="preserve"> votre lettre de motivation et votre CV à </w:t>
      </w:r>
      <w:hyperlink r:id="rId7" w:history="1">
        <w:r w:rsidR="0045753B" w:rsidRPr="00E60FF8">
          <w:rPr>
            <w:rStyle w:val="Lienhypertexte"/>
            <w:rFonts w:ascii="Arial" w:hAnsi="Arial" w:cs="Arial"/>
            <w:b/>
            <w:sz w:val="20"/>
            <w:szCs w:val="20"/>
          </w:rPr>
          <w:t>yacoubbitocho@gmail.com</w:t>
        </w:r>
      </w:hyperlink>
      <w:r w:rsidR="0045753B">
        <w:rPr>
          <w:rFonts w:ascii="Arial" w:hAnsi="Arial" w:cs="Arial"/>
          <w:sz w:val="20"/>
          <w:szCs w:val="20"/>
        </w:rPr>
        <w:t xml:space="preserve">, </w:t>
      </w:r>
      <w:r w:rsidR="00F73209">
        <w:rPr>
          <w:rFonts w:ascii="Arial" w:hAnsi="Arial" w:cs="Arial"/>
          <w:color w:val="135285"/>
          <w:sz w:val="20"/>
          <w:szCs w:val="20"/>
        </w:rPr>
        <w:t>avec en objet</w:t>
      </w:r>
      <w:r>
        <w:rPr>
          <w:rFonts w:ascii="Arial" w:hAnsi="Arial" w:cs="Arial"/>
          <w:sz w:val="20"/>
          <w:szCs w:val="20"/>
        </w:rPr>
        <w:t xml:space="preserve"> « </w:t>
      </w:r>
      <w:r w:rsidR="00210F33">
        <w:rPr>
          <w:rFonts w:ascii="Arial" w:hAnsi="Arial" w:cs="Arial"/>
          <w:color w:val="135285"/>
          <w:sz w:val="20"/>
          <w:szCs w:val="20"/>
        </w:rPr>
        <w:t xml:space="preserve">Bénévolat en </w:t>
      </w:r>
      <w:r w:rsidR="00210F33" w:rsidRPr="00210F33">
        <w:rPr>
          <w:rFonts w:ascii="Arial" w:hAnsi="Arial" w:cs="Arial"/>
          <w:color w:val="135285"/>
          <w:sz w:val="20"/>
          <w:szCs w:val="20"/>
        </w:rPr>
        <w:t>communication et relation médias</w:t>
      </w:r>
      <w:r w:rsidR="00210F33">
        <w:rPr>
          <w:rFonts w:ascii="Arial" w:hAnsi="Arial" w:cs="Arial"/>
          <w:color w:val="135285"/>
          <w:sz w:val="20"/>
          <w:szCs w:val="20"/>
        </w:rPr>
        <w:t xml:space="preserve"> </w:t>
      </w:r>
      <w:r w:rsidR="00EA1A14">
        <w:rPr>
          <w:rFonts w:ascii="Arial" w:hAnsi="Arial" w:cs="Arial"/>
          <w:sz w:val="20"/>
          <w:szCs w:val="20"/>
        </w:rPr>
        <w:t xml:space="preserve">», </w:t>
      </w:r>
      <w:r w:rsidR="000E634C" w:rsidRPr="000E634C">
        <w:rPr>
          <w:rFonts w:ascii="Arial" w:hAnsi="Arial" w:cs="Arial"/>
          <w:color w:val="135285"/>
          <w:sz w:val="20"/>
          <w:szCs w:val="20"/>
        </w:rPr>
        <w:t xml:space="preserve">avant le </w:t>
      </w:r>
      <w:r w:rsidR="008D3B02">
        <w:rPr>
          <w:rFonts w:ascii="Arial" w:hAnsi="Arial" w:cs="Arial"/>
          <w:b/>
          <w:bCs/>
          <w:color w:val="135285"/>
          <w:sz w:val="20"/>
          <w:szCs w:val="20"/>
        </w:rPr>
        <w:t>01/09</w:t>
      </w:r>
      <w:r w:rsidR="000E634C" w:rsidRPr="000E634C">
        <w:rPr>
          <w:rFonts w:ascii="Arial" w:hAnsi="Arial" w:cs="Arial"/>
          <w:b/>
          <w:bCs/>
          <w:color w:val="135285"/>
          <w:sz w:val="20"/>
          <w:szCs w:val="20"/>
        </w:rPr>
        <w:t>/2021</w:t>
      </w:r>
      <w:r w:rsidR="00965D1E">
        <w:rPr>
          <w:rFonts w:ascii="Arial" w:hAnsi="Arial" w:cs="Arial"/>
          <w:color w:val="135285"/>
          <w:sz w:val="20"/>
          <w:szCs w:val="20"/>
        </w:rPr>
        <w:t xml:space="preserve"> à 18</w:t>
      </w:r>
      <w:r w:rsidR="00EA1A14">
        <w:rPr>
          <w:rFonts w:ascii="Arial" w:hAnsi="Arial" w:cs="Arial"/>
          <w:color w:val="135285"/>
          <w:sz w:val="20"/>
          <w:szCs w:val="20"/>
        </w:rPr>
        <w:t>h du Bénin.</w:t>
      </w:r>
    </w:p>
    <w:sectPr w:rsidR="00E73906" w:rsidRPr="00DD2F04" w:rsidSect="000B2187">
      <w:headerReference w:type="default" r:id="rId8"/>
      <w:footerReference w:type="default" r:id="rId9"/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EEBF" w14:textId="77777777" w:rsidR="00971350" w:rsidRDefault="00971350" w:rsidP="009D0AB1">
      <w:r>
        <w:separator/>
      </w:r>
    </w:p>
  </w:endnote>
  <w:endnote w:type="continuationSeparator" w:id="0">
    <w:p w14:paraId="3BFA3BA7" w14:textId="77777777" w:rsidR="00971350" w:rsidRDefault="00971350" w:rsidP="009D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3C821" w14:textId="6FC0B1E8" w:rsidR="00E53905" w:rsidRPr="005A1B70" w:rsidRDefault="00DF0E06" w:rsidP="00C2069E">
    <w:pPr>
      <w:pStyle w:val="Pieddepage"/>
      <w:jc w:val="center"/>
      <w:rPr>
        <w:rFonts w:ascii="Arial" w:hAnsi="Arial" w:cs="Arial"/>
        <w:color w:val="135285"/>
        <w:sz w:val="13"/>
        <w:szCs w:val="13"/>
      </w:rPr>
    </w:pPr>
    <w:r>
      <w:rPr>
        <w:rFonts w:ascii="Arial" w:hAnsi="Arial" w:cs="Arial"/>
        <w:color w:val="135285"/>
        <w:sz w:val="13"/>
        <w:szCs w:val="13"/>
      </w:rPr>
      <w:t>RSE BENIN</w:t>
    </w:r>
    <w:r w:rsidR="00C2069E">
      <w:rPr>
        <w:rFonts w:ascii="Arial" w:hAnsi="Arial" w:cs="Arial"/>
        <w:color w:val="135285"/>
        <w:sz w:val="13"/>
        <w:szCs w:val="13"/>
      </w:rPr>
      <w:t xml:space="preserve">  </w:t>
    </w:r>
    <w:r w:rsidR="00267343">
      <w:rPr>
        <w:rFonts w:ascii="Arial" w:hAnsi="Arial" w:cs="Arial"/>
        <w:color w:val="135285"/>
        <w:sz w:val="13"/>
        <w:szCs w:val="13"/>
      </w:rPr>
      <w:t xml:space="preserve">est une </w:t>
    </w:r>
    <w:r w:rsidR="00C2069E" w:rsidRPr="00C2069E">
      <w:rPr>
        <w:rFonts w:ascii="Arial" w:hAnsi="Arial" w:cs="Arial"/>
        <w:bCs/>
        <w:iCs/>
        <w:color w:val="135285"/>
        <w:sz w:val="13"/>
        <w:szCs w:val="13"/>
      </w:rPr>
      <w:t>ONG pour la promotio</w:t>
    </w:r>
    <w:r w:rsidR="00C579F2">
      <w:rPr>
        <w:rFonts w:ascii="Arial" w:hAnsi="Arial" w:cs="Arial"/>
        <w:bCs/>
        <w:iCs/>
        <w:color w:val="135285"/>
        <w:sz w:val="13"/>
        <w:szCs w:val="13"/>
      </w:rPr>
      <w:t>n de la Responsabilité Sociale et Environnementale</w:t>
    </w:r>
    <w:r w:rsidR="00C2069E" w:rsidRPr="00C2069E">
      <w:rPr>
        <w:rFonts w:ascii="Arial" w:hAnsi="Arial" w:cs="Arial"/>
        <w:bCs/>
        <w:iCs/>
        <w:color w:val="135285"/>
        <w:sz w:val="13"/>
        <w:szCs w:val="13"/>
      </w:rPr>
      <w:t xml:space="preserve"> des Entreprises en vue du développement durable au Bénin</w:t>
    </w:r>
  </w:p>
  <w:p w14:paraId="24119FBD" w14:textId="712F8B64" w:rsidR="00E53905" w:rsidRPr="005A1B70" w:rsidRDefault="00231546" w:rsidP="00E53905">
    <w:pPr>
      <w:pStyle w:val="Pieddepage"/>
      <w:jc w:val="center"/>
      <w:rPr>
        <w:rFonts w:ascii="Arial" w:hAnsi="Arial" w:cs="Arial"/>
        <w:color w:val="135285"/>
        <w:sz w:val="13"/>
        <w:szCs w:val="13"/>
      </w:rPr>
    </w:pPr>
    <w:r>
      <w:rPr>
        <w:rFonts w:ascii="Arial" w:hAnsi="Arial" w:cs="Arial"/>
        <w:color w:val="135285"/>
        <w:sz w:val="13"/>
        <w:szCs w:val="13"/>
      </w:rPr>
      <w:t xml:space="preserve">Siège social : </w:t>
    </w:r>
    <w:proofErr w:type="spellStart"/>
    <w:r>
      <w:rPr>
        <w:rFonts w:ascii="Arial" w:hAnsi="Arial" w:cs="Arial"/>
        <w:color w:val="135285"/>
        <w:sz w:val="13"/>
        <w:szCs w:val="13"/>
      </w:rPr>
      <w:t>Zopah</w:t>
    </w:r>
    <w:proofErr w:type="spellEnd"/>
    <w:r>
      <w:rPr>
        <w:rFonts w:ascii="Arial" w:hAnsi="Arial" w:cs="Arial"/>
        <w:color w:val="135285"/>
        <w:sz w:val="13"/>
        <w:szCs w:val="13"/>
      </w:rPr>
      <w:t xml:space="preserve"> Palmeraie, C/171 Abomey-Calavi </w:t>
    </w:r>
    <w:r w:rsidR="00E53905" w:rsidRPr="005A1B70">
      <w:rPr>
        <w:rFonts w:ascii="Arial" w:hAnsi="Arial" w:cs="Arial"/>
        <w:color w:val="135285"/>
        <w:sz w:val="13"/>
        <w:szCs w:val="13"/>
      </w:rPr>
      <w:t xml:space="preserve"> –</w:t>
    </w:r>
    <w:r w:rsidR="0062087A" w:rsidRPr="005A1B70">
      <w:rPr>
        <w:rFonts w:ascii="Arial" w:hAnsi="Arial" w:cs="Arial"/>
        <w:color w:val="135285"/>
        <w:sz w:val="13"/>
        <w:szCs w:val="13"/>
      </w:rPr>
      <w:t xml:space="preserve"> </w:t>
    </w:r>
    <w:hyperlink r:id="rId1" w:history="1">
      <w:r w:rsidRPr="00D418A9">
        <w:rPr>
          <w:rStyle w:val="Lienhypertexte"/>
          <w:rFonts w:ascii="Arial" w:hAnsi="Arial" w:cs="Arial"/>
          <w:sz w:val="13"/>
          <w:szCs w:val="13"/>
        </w:rPr>
        <w:t>contact.rsebenin@gmail.com</w:t>
      </w:r>
    </w:hyperlink>
    <w:r>
      <w:rPr>
        <w:rFonts w:ascii="Arial" w:hAnsi="Arial" w:cs="Arial"/>
        <w:sz w:val="13"/>
        <w:szCs w:val="13"/>
      </w:rPr>
      <w:t xml:space="preserve"> </w:t>
    </w:r>
  </w:p>
  <w:p w14:paraId="471FDE17" w14:textId="61BD3F3D" w:rsidR="00C2069E" w:rsidRPr="00C2069E" w:rsidRDefault="00C2069E" w:rsidP="00C2069E">
    <w:pPr>
      <w:pStyle w:val="Pieddepage"/>
      <w:jc w:val="center"/>
      <w:rPr>
        <w:rFonts w:ascii="Arial" w:hAnsi="Arial" w:cs="Arial"/>
        <w:color w:val="135285"/>
        <w:sz w:val="13"/>
        <w:szCs w:val="13"/>
        <w:lang w:val="en-US"/>
      </w:rPr>
    </w:pPr>
    <w:r w:rsidRPr="00C2069E">
      <w:rPr>
        <w:rFonts w:ascii="Arial" w:hAnsi="Arial" w:cs="Arial"/>
        <w:color w:val="135285"/>
        <w:sz w:val="13"/>
        <w:szCs w:val="13"/>
        <w:lang w:val="en-US"/>
      </w:rPr>
      <w:t xml:space="preserve">IFU N° 6202112590526; RIB:  BJ067 01506 506100002226 53 </w:t>
    </w:r>
    <w:r w:rsidRPr="00C2069E">
      <w:rPr>
        <w:rFonts w:ascii="Arial" w:hAnsi="Arial" w:cs="Arial"/>
        <w:bCs/>
        <w:color w:val="135285"/>
        <w:sz w:val="13"/>
        <w:szCs w:val="13"/>
        <w:lang w:val="en-US"/>
      </w:rPr>
      <w:t>United Bank for Africa (</w:t>
    </w:r>
    <w:r w:rsidRPr="00C2069E">
      <w:rPr>
        <w:rFonts w:ascii="Arial" w:hAnsi="Arial" w:cs="Arial"/>
        <w:color w:val="135285"/>
        <w:sz w:val="13"/>
        <w:szCs w:val="13"/>
        <w:lang w:val="en-US"/>
      </w:rPr>
      <w:t>UBA)</w:t>
    </w:r>
    <w:r w:rsidRPr="00C2069E">
      <w:rPr>
        <w:rFonts w:ascii="Arial" w:hAnsi="Arial" w:cs="Arial"/>
        <w:bCs/>
        <w:color w:val="135285"/>
        <w:sz w:val="13"/>
        <w:szCs w:val="13"/>
        <w:lang w:val="en-US"/>
      </w:rPr>
      <w:t xml:space="preserve"> </w:t>
    </w:r>
    <w:proofErr w:type="spellStart"/>
    <w:r w:rsidRPr="00C2069E">
      <w:rPr>
        <w:rFonts w:ascii="Arial" w:hAnsi="Arial" w:cs="Arial"/>
        <w:bCs/>
        <w:color w:val="135285"/>
        <w:sz w:val="13"/>
        <w:szCs w:val="13"/>
        <w:lang w:val="en-US"/>
      </w:rPr>
      <w:t>Bénin</w:t>
    </w:r>
    <w:proofErr w:type="spellEnd"/>
  </w:p>
  <w:p w14:paraId="2C97E3A9" w14:textId="77777777" w:rsidR="00C2069E" w:rsidRPr="00C2069E" w:rsidRDefault="00C2069E" w:rsidP="00C2069E">
    <w:pPr>
      <w:pStyle w:val="Pieddepage"/>
      <w:rPr>
        <w:rFonts w:ascii="Arial" w:hAnsi="Arial" w:cs="Arial"/>
        <w:color w:val="135285"/>
        <w:sz w:val="13"/>
        <w:szCs w:val="13"/>
      </w:rPr>
    </w:pPr>
    <w:r w:rsidRPr="00C2069E">
      <w:rPr>
        <w:rFonts w:ascii="Arial" w:hAnsi="Arial" w:cs="Arial"/>
        <w:color w:val="135285"/>
        <w:sz w:val="13"/>
        <w:szCs w:val="13"/>
      </w:rPr>
      <w:t>Enregistrée sous le N°2020/040/MISP/DC/SGM/DAIC/SAAP-ASSOC/SA / JO 131</w:t>
    </w:r>
    <w:r w:rsidRPr="00C2069E">
      <w:rPr>
        <w:rFonts w:ascii="Arial" w:hAnsi="Arial" w:cs="Arial"/>
        <w:color w:val="135285"/>
        <w:sz w:val="13"/>
        <w:szCs w:val="13"/>
        <w:vertAlign w:val="superscript"/>
      </w:rPr>
      <w:t>ème</w:t>
    </w:r>
    <w:r w:rsidRPr="00C2069E">
      <w:rPr>
        <w:rFonts w:ascii="Arial" w:hAnsi="Arial" w:cs="Arial"/>
        <w:color w:val="135285"/>
        <w:sz w:val="13"/>
        <w:szCs w:val="13"/>
      </w:rPr>
      <w:t xml:space="preserve">  Année. N°06 du 15 mars 2020, p. 455.</w:t>
    </w:r>
  </w:p>
  <w:p w14:paraId="38B98A7C" w14:textId="79F3BF3D" w:rsidR="00E53905" w:rsidRPr="00C2069E" w:rsidRDefault="00E53905" w:rsidP="00E53905">
    <w:pPr>
      <w:pStyle w:val="Pieddepage"/>
      <w:jc w:val="center"/>
      <w:rPr>
        <w:rFonts w:ascii="Arial" w:hAnsi="Arial" w:cs="Arial"/>
        <w:color w:val="135285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7062D" w14:textId="77777777" w:rsidR="00971350" w:rsidRDefault="00971350" w:rsidP="009D0AB1">
      <w:r>
        <w:separator/>
      </w:r>
    </w:p>
  </w:footnote>
  <w:footnote w:type="continuationSeparator" w:id="0">
    <w:p w14:paraId="19170D0C" w14:textId="77777777" w:rsidR="00971350" w:rsidRDefault="00971350" w:rsidP="009D0AB1">
      <w:r>
        <w:continuationSeparator/>
      </w:r>
    </w:p>
  </w:footnote>
  <w:footnote w:id="1">
    <w:p w14:paraId="2074C2AF" w14:textId="5DB0B5B5" w:rsidR="005E1C2D" w:rsidRPr="007757C2" w:rsidRDefault="005E1C2D" w:rsidP="005E1C2D">
      <w:pPr>
        <w:pStyle w:val="Notedebasdepage"/>
      </w:pPr>
      <w:r>
        <w:rPr>
          <w:rStyle w:val="Appelnotedebasdep"/>
          <w:rFonts w:eastAsiaTheme="majorEastAsia"/>
        </w:rPr>
        <w:footnoteRef/>
      </w:r>
      <w:r>
        <w:t xml:space="preserve"> </w:t>
      </w:r>
      <w:r w:rsidRPr="007757C2">
        <w:t xml:space="preserve">Responsabilité sociale </w:t>
      </w:r>
      <w:r w:rsidR="00FE17E5" w:rsidRPr="007757C2">
        <w:t xml:space="preserve">et environnementale </w:t>
      </w:r>
      <w:r w:rsidRPr="007757C2">
        <w:t>des entreprises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CB579" w14:textId="269849F8" w:rsidR="00363BA9" w:rsidRDefault="00363BA9" w:rsidP="00363BA9">
    <w:pPr>
      <w:pStyle w:val="En-tte"/>
      <w:jc w:val="center"/>
    </w:pPr>
    <w:r>
      <w:rPr>
        <w:noProof/>
      </w:rPr>
      <w:drawing>
        <wp:inline distT="0" distB="0" distL="0" distR="0" wp14:anchorId="3B5A6E69" wp14:editId="7F9271F7">
          <wp:extent cx="847725" cy="675005"/>
          <wp:effectExtent l="0" t="0" r="9525" b="0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854" cy="675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55596"/>
    <w:multiLevelType w:val="hybridMultilevel"/>
    <w:tmpl w:val="68E82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E4929"/>
    <w:multiLevelType w:val="hybridMultilevel"/>
    <w:tmpl w:val="B9AC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F3BA3"/>
    <w:multiLevelType w:val="hybridMultilevel"/>
    <w:tmpl w:val="3CDAD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23C3A"/>
    <w:multiLevelType w:val="multilevel"/>
    <w:tmpl w:val="8236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6B4D35"/>
    <w:multiLevelType w:val="hybridMultilevel"/>
    <w:tmpl w:val="42EC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D64F2"/>
    <w:multiLevelType w:val="hybridMultilevel"/>
    <w:tmpl w:val="D21C1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E3BD7"/>
    <w:multiLevelType w:val="hybridMultilevel"/>
    <w:tmpl w:val="3CD4EAE8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A02E61"/>
    <w:multiLevelType w:val="hybridMultilevel"/>
    <w:tmpl w:val="3CD4EAE8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9A"/>
    <w:rsid w:val="00001FE8"/>
    <w:rsid w:val="00007329"/>
    <w:rsid w:val="00010C16"/>
    <w:rsid w:val="00011676"/>
    <w:rsid w:val="00024D01"/>
    <w:rsid w:val="00033894"/>
    <w:rsid w:val="0003545C"/>
    <w:rsid w:val="0005602A"/>
    <w:rsid w:val="00074BA9"/>
    <w:rsid w:val="00093F55"/>
    <w:rsid w:val="000B2187"/>
    <w:rsid w:val="000E634C"/>
    <w:rsid w:val="000E704B"/>
    <w:rsid w:val="000F07A3"/>
    <w:rsid w:val="00146653"/>
    <w:rsid w:val="00147BC9"/>
    <w:rsid w:val="001649D6"/>
    <w:rsid w:val="00167C04"/>
    <w:rsid w:val="00190816"/>
    <w:rsid w:val="001B63E9"/>
    <w:rsid w:val="001D01B0"/>
    <w:rsid w:val="001D3E66"/>
    <w:rsid w:val="00210A37"/>
    <w:rsid w:val="00210C84"/>
    <w:rsid w:val="00210F33"/>
    <w:rsid w:val="00211138"/>
    <w:rsid w:val="00213EE4"/>
    <w:rsid w:val="00217C37"/>
    <w:rsid w:val="0022742C"/>
    <w:rsid w:val="00227883"/>
    <w:rsid w:val="00231546"/>
    <w:rsid w:val="00267343"/>
    <w:rsid w:val="002C24A1"/>
    <w:rsid w:val="002D64B8"/>
    <w:rsid w:val="002E443C"/>
    <w:rsid w:val="002F6EFB"/>
    <w:rsid w:val="00303773"/>
    <w:rsid w:val="003125D3"/>
    <w:rsid w:val="003225AC"/>
    <w:rsid w:val="0033573B"/>
    <w:rsid w:val="00363BA9"/>
    <w:rsid w:val="0037178B"/>
    <w:rsid w:val="00391544"/>
    <w:rsid w:val="00393CB1"/>
    <w:rsid w:val="003B564A"/>
    <w:rsid w:val="003B5728"/>
    <w:rsid w:val="003D0C60"/>
    <w:rsid w:val="003F4467"/>
    <w:rsid w:val="00400606"/>
    <w:rsid w:val="00405F38"/>
    <w:rsid w:val="004109B4"/>
    <w:rsid w:val="004317DB"/>
    <w:rsid w:val="0045753B"/>
    <w:rsid w:val="00463408"/>
    <w:rsid w:val="004B255A"/>
    <w:rsid w:val="004D01C9"/>
    <w:rsid w:val="004E24FA"/>
    <w:rsid w:val="0053134F"/>
    <w:rsid w:val="005360A6"/>
    <w:rsid w:val="00546574"/>
    <w:rsid w:val="00572238"/>
    <w:rsid w:val="00593B3D"/>
    <w:rsid w:val="005A1B70"/>
    <w:rsid w:val="005B5EEA"/>
    <w:rsid w:val="005D7C7D"/>
    <w:rsid w:val="005E1C2D"/>
    <w:rsid w:val="005E2BBC"/>
    <w:rsid w:val="0060524B"/>
    <w:rsid w:val="00606534"/>
    <w:rsid w:val="00616F77"/>
    <w:rsid w:val="0062087A"/>
    <w:rsid w:val="006411C8"/>
    <w:rsid w:val="00641CBC"/>
    <w:rsid w:val="006568A9"/>
    <w:rsid w:val="00667293"/>
    <w:rsid w:val="00673DD1"/>
    <w:rsid w:val="0067532A"/>
    <w:rsid w:val="00676FCB"/>
    <w:rsid w:val="006D04D6"/>
    <w:rsid w:val="00704451"/>
    <w:rsid w:val="00715F46"/>
    <w:rsid w:val="007167F7"/>
    <w:rsid w:val="00752860"/>
    <w:rsid w:val="007757C2"/>
    <w:rsid w:val="00777E7B"/>
    <w:rsid w:val="007A4DBF"/>
    <w:rsid w:val="007B16E6"/>
    <w:rsid w:val="007B7505"/>
    <w:rsid w:val="007C267A"/>
    <w:rsid w:val="007C53FC"/>
    <w:rsid w:val="007D4B81"/>
    <w:rsid w:val="007D506B"/>
    <w:rsid w:val="007F33AA"/>
    <w:rsid w:val="008052B3"/>
    <w:rsid w:val="00830E10"/>
    <w:rsid w:val="00850444"/>
    <w:rsid w:val="008573AD"/>
    <w:rsid w:val="008731C1"/>
    <w:rsid w:val="0089295C"/>
    <w:rsid w:val="008C2E6A"/>
    <w:rsid w:val="008C4EC9"/>
    <w:rsid w:val="008D3B02"/>
    <w:rsid w:val="008D6CF8"/>
    <w:rsid w:val="00905F0A"/>
    <w:rsid w:val="0092783E"/>
    <w:rsid w:val="00927874"/>
    <w:rsid w:val="009353B8"/>
    <w:rsid w:val="00942699"/>
    <w:rsid w:val="0095295D"/>
    <w:rsid w:val="00961DDA"/>
    <w:rsid w:val="00965D1E"/>
    <w:rsid w:val="00971350"/>
    <w:rsid w:val="00971BFF"/>
    <w:rsid w:val="009B3426"/>
    <w:rsid w:val="009B4FA1"/>
    <w:rsid w:val="009C019E"/>
    <w:rsid w:val="009C4448"/>
    <w:rsid w:val="009C79C2"/>
    <w:rsid w:val="009D0AB1"/>
    <w:rsid w:val="009D1D12"/>
    <w:rsid w:val="009D1E7D"/>
    <w:rsid w:val="009E1592"/>
    <w:rsid w:val="009F76F0"/>
    <w:rsid w:val="00AA2D2B"/>
    <w:rsid w:val="00AC647B"/>
    <w:rsid w:val="00AD00FC"/>
    <w:rsid w:val="00AD65E3"/>
    <w:rsid w:val="00B11EC7"/>
    <w:rsid w:val="00B132CC"/>
    <w:rsid w:val="00B2596E"/>
    <w:rsid w:val="00B25F7B"/>
    <w:rsid w:val="00B466A7"/>
    <w:rsid w:val="00B7393C"/>
    <w:rsid w:val="00BA3DB6"/>
    <w:rsid w:val="00BC0ABD"/>
    <w:rsid w:val="00BC797D"/>
    <w:rsid w:val="00BD28F5"/>
    <w:rsid w:val="00C07D5E"/>
    <w:rsid w:val="00C1015B"/>
    <w:rsid w:val="00C14E7E"/>
    <w:rsid w:val="00C2069E"/>
    <w:rsid w:val="00C27CEF"/>
    <w:rsid w:val="00C36FB0"/>
    <w:rsid w:val="00C3719D"/>
    <w:rsid w:val="00C42A07"/>
    <w:rsid w:val="00C57630"/>
    <w:rsid w:val="00C579F2"/>
    <w:rsid w:val="00C7615D"/>
    <w:rsid w:val="00CA5EC3"/>
    <w:rsid w:val="00CC49D9"/>
    <w:rsid w:val="00CE070E"/>
    <w:rsid w:val="00CE5AF7"/>
    <w:rsid w:val="00CE6B8C"/>
    <w:rsid w:val="00CE7C88"/>
    <w:rsid w:val="00D15FAE"/>
    <w:rsid w:val="00D31494"/>
    <w:rsid w:val="00D42F86"/>
    <w:rsid w:val="00D46D9A"/>
    <w:rsid w:val="00D53757"/>
    <w:rsid w:val="00DA75D7"/>
    <w:rsid w:val="00DB45E8"/>
    <w:rsid w:val="00DB4C89"/>
    <w:rsid w:val="00DC121D"/>
    <w:rsid w:val="00DD2F04"/>
    <w:rsid w:val="00DD7C14"/>
    <w:rsid w:val="00DE465C"/>
    <w:rsid w:val="00DF08BE"/>
    <w:rsid w:val="00DF0E06"/>
    <w:rsid w:val="00E16E0D"/>
    <w:rsid w:val="00E53905"/>
    <w:rsid w:val="00E60FF8"/>
    <w:rsid w:val="00E65C34"/>
    <w:rsid w:val="00E73906"/>
    <w:rsid w:val="00E85ACD"/>
    <w:rsid w:val="00E94603"/>
    <w:rsid w:val="00EA1A14"/>
    <w:rsid w:val="00EB5709"/>
    <w:rsid w:val="00ED5501"/>
    <w:rsid w:val="00EF466A"/>
    <w:rsid w:val="00F01F71"/>
    <w:rsid w:val="00F057DA"/>
    <w:rsid w:val="00F26494"/>
    <w:rsid w:val="00F32CF3"/>
    <w:rsid w:val="00F40BF3"/>
    <w:rsid w:val="00F53134"/>
    <w:rsid w:val="00F577F7"/>
    <w:rsid w:val="00F71B5C"/>
    <w:rsid w:val="00F73209"/>
    <w:rsid w:val="00F8419D"/>
    <w:rsid w:val="00FA6385"/>
    <w:rsid w:val="00FC3C51"/>
    <w:rsid w:val="00FD2DF7"/>
    <w:rsid w:val="00FE096A"/>
    <w:rsid w:val="00FE17E5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38A5CE"/>
  <w14:defaultImageDpi w14:val="300"/>
  <w15:docId w15:val="{B2DEA946-B5D7-9242-8A44-4FC9ED8D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7874"/>
    <w:pPr>
      <w:keepNext/>
      <w:keepLines/>
      <w:spacing w:before="80"/>
      <w:outlineLvl w:val="0"/>
    </w:pPr>
    <w:rPr>
      <w:rFonts w:ascii="Rockwell" w:eastAsiaTheme="majorEastAsia" w:hAnsi="Rockwell" w:cstheme="majorBidi"/>
      <w:b/>
      <w:color w:val="135285"/>
      <w:sz w:val="32"/>
      <w:szCs w:val="32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9D0AB1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9D0AB1"/>
    <w:pPr>
      <w:spacing w:before="120"/>
    </w:pPr>
    <w:rPr>
      <w:rFonts w:ascii="Arial" w:eastAsia="Times New Roman" w:hAnsi="Arial" w:cs="Times New Roman"/>
      <w:color w:val="135285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D0AB1"/>
    <w:rPr>
      <w:rFonts w:ascii="Arial" w:eastAsia="Times New Roman" w:hAnsi="Arial" w:cs="Times New Roman"/>
      <w:color w:val="135285"/>
      <w:sz w:val="20"/>
    </w:rPr>
  </w:style>
  <w:style w:type="character" w:styleId="Appelnotedebasdep">
    <w:name w:val="footnote reference"/>
    <w:uiPriority w:val="99"/>
    <w:unhideWhenUsed/>
    <w:rsid w:val="009D0AB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D2F04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0E634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264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6494"/>
    <w:rPr>
      <w:rFonts w:ascii="Arial" w:eastAsia="Times New Roman" w:hAnsi="Arial" w:cs="Times New Roman"/>
      <w:color w:val="135285"/>
      <w:sz w:val="20"/>
      <w:szCs w:val="20"/>
      <w:lang w:eastAsia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6494"/>
    <w:rPr>
      <w:rFonts w:ascii="Arial" w:eastAsia="Times New Roman" w:hAnsi="Arial" w:cs="Times New Roman"/>
      <w:color w:val="135285"/>
      <w:sz w:val="20"/>
      <w:szCs w:val="20"/>
      <w:lang w:eastAsia="en-GB"/>
    </w:rPr>
  </w:style>
  <w:style w:type="character" w:customStyle="1" w:styleId="Titre1Car">
    <w:name w:val="Titre 1 Car"/>
    <w:basedOn w:val="Policepardfaut"/>
    <w:link w:val="Titre1"/>
    <w:uiPriority w:val="9"/>
    <w:rsid w:val="00927874"/>
    <w:rPr>
      <w:rFonts w:ascii="Rockwell" w:eastAsiaTheme="majorEastAsia" w:hAnsi="Rockwell" w:cstheme="majorBidi"/>
      <w:b/>
      <w:color w:val="135285"/>
      <w:sz w:val="32"/>
      <w:szCs w:val="32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0A37"/>
    <w:rPr>
      <w:rFonts w:asciiTheme="minorHAnsi" w:eastAsiaTheme="minorEastAsia" w:hAnsiTheme="minorHAnsi" w:cstheme="minorBidi"/>
      <w:b/>
      <w:bCs/>
      <w:color w:val="auto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0A37"/>
    <w:rPr>
      <w:rFonts w:ascii="Arial" w:eastAsia="Times New Roman" w:hAnsi="Arial" w:cs="Times New Roman"/>
      <w:b/>
      <w:bCs/>
      <w:color w:val="135285"/>
      <w:sz w:val="20"/>
      <w:szCs w:val="20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363BA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63BA9"/>
  </w:style>
  <w:style w:type="paragraph" w:styleId="Pieddepage">
    <w:name w:val="footer"/>
    <w:basedOn w:val="Normal"/>
    <w:link w:val="PieddepageCar"/>
    <w:unhideWhenUsed/>
    <w:rsid w:val="00363BA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3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coubbitoch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.rsebeni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BENEVOLAT : communication et relation médias (F/H)</vt:lpstr>
    </vt:vector>
  </TitlesOfParts>
  <Company>.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Yacoub BITOCHO</dc:creator>
  <cp:keywords/>
  <dc:description/>
  <cp:lastModifiedBy>DG</cp:lastModifiedBy>
  <cp:revision>181</cp:revision>
  <cp:lastPrinted>2021-08-20T18:14:00Z</cp:lastPrinted>
  <dcterms:created xsi:type="dcterms:W3CDTF">2021-02-04T05:26:00Z</dcterms:created>
  <dcterms:modified xsi:type="dcterms:W3CDTF">2021-08-20T18:15:00Z</dcterms:modified>
</cp:coreProperties>
</file>